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A64DD1" w:rsidP="00C6351D">
      <w:pPr>
        <w:jc w:val="center"/>
        <w:rPr>
          <w:b/>
          <w:lang w:val="hu-HU"/>
        </w:rPr>
      </w:pPr>
      <w:r>
        <w:rPr>
          <w:b/>
          <w:lang w:val="hu-HU"/>
        </w:rPr>
        <w:t xml:space="preserve">Dr. </w:t>
      </w:r>
      <w:r w:rsidR="000711C5">
        <w:rPr>
          <w:b/>
          <w:lang w:val="hu-HU"/>
        </w:rPr>
        <w:t>Vigh Szabolcs</w:t>
      </w:r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>
        <w:rPr>
          <w:b/>
          <w:lang w:val="hu-HU"/>
        </w:rPr>
        <w:t xml:space="preserve"> </w:t>
      </w:r>
      <w:r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D42963" w:rsidRPr="00B364F4" w:rsidRDefault="00D42963" w:rsidP="00D42963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C6351D" w:rsidRPr="0038462D" w:rsidRDefault="000B0C35" w:rsidP="0038462D">
      <w:pPr>
        <w:spacing w:after="0" w:line="240" w:lineRule="auto"/>
        <w:rPr>
          <w:lang w:val="hu-HU"/>
        </w:rPr>
      </w:pPr>
      <w:r w:rsidRPr="0038462D">
        <w:rPr>
          <w:lang w:val="hu-HU"/>
        </w:rPr>
        <w:t>Termékfeldolgozás</w:t>
      </w:r>
      <w:r w:rsidR="0038462D" w:rsidRPr="0038462D">
        <w:rPr>
          <w:lang w:val="hu-HU"/>
        </w:rPr>
        <w:t xml:space="preserve"> (MMF1304)</w:t>
      </w:r>
    </w:p>
    <w:p w:rsidR="0038462D" w:rsidRDefault="000711C5" w:rsidP="0038462D">
      <w:pPr>
        <w:spacing w:after="0" w:line="240" w:lineRule="auto"/>
        <w:rPr>
          <w:lang w:val="hu-HU"/>
        </w:rPr>
      </w:pPr>
      <w:r>
        <w:rPr>
          <w:lang w:val="hu-HU"/>
        </w:rPr>
        <w:t>Agrokémia</w:t>
      </w:r>
      <w:r w:rsidR="00875697">
        <w:rPr>
          <w:lang w:val="hu-HU"/>
        </w:rPr>
        <w:t xml:space="preserve"> (MMF1205)</w:t>
      </w:r>
    </w:p>
    <w:p w:rsidR="000711C5" w:rsidRDefault="000711C5" w:rsidP="0038462D">
      <w:pPr>
        <w:spacing w:after="0" w:line="240" w:lineRule="auto"/>
        <w:rPr>
          <w:lang w:val="hu-HU"/>
        </w:rPr>
      </w:pPr>
      <w:r>
        <w:rPr>
          <w:lang w:val="hu-HU"/>
        </w:rPr>
        <w:t>Talajtan</w:t>
      </w:r>
      <w:r w:rsidR="00875697">
        <w:rPr>
          <w:lang w:val="hu-HU"/>
        </w:rPr>
        <w:t xml:space="preserve"> (MMF1204)</w:t>
      </w:r>
    </w:p>
    <w:p w:rsidR="0038462D" w:rsidRPr="0038462D" w:rsidRDefault="0038462D" w:rsidP="0038462D">
      <w:pPr>
        <w:spacing w:after="0" w:line="240" w:lineRule="auto"/>
        <w:rPr>
          <w:lang w:val="hu-HU"/>
        </w:rPr>
      </w:pPr>
    </w:p>
    <w:p w:rsidR="0038462D" w:rsidRPr="00574039" w:rsidRDefault="0038462D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felfutó tanterv alapján</w:t>
      </w:r>
    </w:p>
    <w:p w:rsidR="00341C40" w:rsidRDefault="00341C40" w:rsidP="00DE5582">
      <w:pPr>
        <w:spacing w:after="0" w:line="240" w:lineRule="auto"/>
        <w:rPr>
          <w:lang w:val="hu-HU"/>
        </w:rPr>
      </w:pPr>
      <w:r>
        <w:rPr>
          <w:lang w:val="hu-HU"/>
        </w:rPr>
        <w:t>Agrokémia (FMM1201)</w:t>
      </w:r>
    </w:p>
    <w:p w:rsidR="00975A26" w:rsidRPr="00975A26" w:rsidRDefault="00975A26" w:rsidP="00DE5582">
      <w:pPr>
        <w:spacing w:after="0" w:line="240" w:lineRule="auto"/>
        <w:rPr>
          <w:lang w:val="hu-HU"/>
        </w:rPr>
      </w:pPr>
      <w:r w:rsidRPr="00975A26">
        <w:rPr>
          <w:lang w:val="hu-HU"/>
        </w:rPr>
        <w:t>Talajtan (FMM1205)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D42963" w:rsidRPr="00B364F4" w:rsidRDefault="00D42963" w:rsidP="00D42963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0711C5" w:rsidRDefault="000711C5" w:rsidP="00215872">
      <w:pPr>
        <w:spacing w:after="0" w:line="240" w:lineRule="auto"/>
        <w:rPr>
          <w:lang w:val="hu-HU"/>
        </w:rPr>
      </w:pPr>
      <w:r>
        <w:rPr>
          <w:lang w:val="hu-HU"/>
        </w:rPr>
        <w:t>Agrokémia</w:t>
      </w:r>
      <w:r w:rsidR="00875697">
        <w:rPr>
          <w:lang w:val="hu-HU"/>
        </w:rPr>
        <w:t xml:space="preserve"> (MMB1315)</w:t>
      </w:r>
    </w:p>
    <w:p w:rsidR="000711C5" w:rsidRDefault="000711C5" w:rsidP="00215872">
      <w:pPr>
        <w:spacing w:after="0" w:line="240" w:lineRule="auto"/>
        <w:rPr>
          <w:lang w:val="hu-HU"/>
        </w:rPr>
      </w:pPr>
      <w:r>
        <w:rPr>
          <w:lang w:val="hu-HU"/>
        </w:rPr>
        <w:t>Talajtan</w:t>
      </w:r>
      <w:r w:rsidR="00875697">
        <w:rPr>
          <w:lang w:val="hu-HU"/>
        </w:rPr>
        <w:t xml:space="preserve"> (MMB1221)</w:t>
      </w:r>
    </w:p>
    <w:p w:rsidR="000711C5" w:rsidRDefault="000711C5" w:rsidP="00215872">
      <w:pPr>
        <w:spacing w:after="0" w:line="240" w:lineRule="auto"/>
        <w:rPr>
          <w:lang w:val="hu-HU"/>
        </w:rPr>
      </w:pPr>
      <w:r>
        <w:rPr>
          <w:lang w:val="hu-HU"/>
        </w:rPr>
        <w:t>Állattan</w:t>
      </w:r>
      <w:r w:rsidR="00F01EDE">
        <w:rPr>
          <w:lang w:val="hu-HU"/>
        </w:rPr>
        <w:t xml:space="preserve"> és állatélettan I. (MMB1113)</w:t>
      </w:r>
    </w:p>
    <w:p w:rsidR="000711C5" w:rsidRDefault="000711C5" w:rsidP="00215872">
      <w:pPr>
        <w:spacing w:after="0" w:line="240" w:lineRule="auto"/>
        <w:rPr>
          <w:lang w:val="hu-HU"/>
        </w:rPr>
      </w:pPr>
      <w:r>
        <w:rPr>
          <w:lang w:val="hu-HU"/>
        </w:rPr>
        <w:t>Fenntartható állattenyésztés I.</w:t>
      </w:r>
      <w:r w:rsidR="00875697">
        <w:rPr>
          <w:lang w:val="hu-HU"/>
        </w:rPr>
        <w:t xml:space="preserve"> (MMB2513)</w:t>
      </w:r>
    </w:p>
    <w:p w:rsidR="000711C5" w:rsidRDefault="000711C5" w:rsidP="00215872">
      <w:pPr>
        <w:spacing w:after="0" w:line="240" w:lineRule="auto"/>
        <w:rPr>
          <w:lang w:val="hu-HU"/>
        </w:rPr>
      </w:pPr>
      <w:r>
        <w:rPr>
          <w:lang w:val="hu-HU"/>
        </w:rPr>
        <w:t>Mezőgazdasági mikrobiológia</w:t>
      </w:r>
      <w:r w:rsidR="00875697">
        <w:rPr>
          <w:lang w:val="hu-HU"/>
        </w:rPr>
        <w:t xml:space="preserve"> (MMB1220)</w:t>
      </w:r>
    </w:p>
    <w:p w:rsidR="000711C5" w:rsidRDefault="000711C5" w:rsidP="00215872">
      <w:pPr>
        <w:spacing w:after="0" w:line="240" w:lineRule="auto"/>
        <w:rPr>
          <w:lang w:val="hu-HU"/>
        </w:rPr>
      </w:pPr>
      <w:r>
        <w:rPr>
          <w:lang w:val="hu-HU"/>
        </w:rPr>
        <w:t>Agrometeorológia és vízgazdálkodás (MMB1314)</w:t>
      </w:r>
    </w:p>
    <w:p w:rsidR="00875697" w:rsidRDefault="00875697" w:rsidP="00215872">
      <w:pPr>
        <w:spacing w:after="0" w:line="240" w:lineRule="auto"/>
        <w:rPr>
          <w:lang w:val="hu-HU"/>
        </w:rPr>
      </w:pPr>
      <w:r>
        <w:rPr>
          <w:lang w:val="hu-HU"/>
        </w:rPr>
        <w:t>Az integrált mezőgazdasági termelés alapjai (MMB2413)</w:t>
      </w:r>
    </w:p>
    <w:p w:rsidR="000711C5" w:rsidRDefault="000711C5" w:rsidP="00DE5582">
      <w:pPr>
        <w:spacing w:after="0"/>
        <w:rPr>
          <w:lang w:val="hu-HU"/>
        </w:rPr>
      </w:pPr>
    </w:p>
    <w:p w:rsidR="00574039" w:rsidRP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E27F60"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875697" w:rsidRDefault="00875697" w:rsidP="00875697">
      <w:pPr>
        <w:spacing w:after="0" w:line="240" w:lineRule="auto"/>
        <w:rPr>
          <w:lang w:val="hu-HU"/>
        </w:rPr>
      </w:pPr>
      <w:r>
        <w:rPr>
          <w:lang w:val="hu-HU"/>
        </w:rPr>
        <w:t>Állattan (BMM1102)</w:t>
      </w:r>
    </w:p>
    <w:p w:rsidR="00C65C9C" w:rsidRDefault="00C65C9C" w:rsidP="00875697">
      <w:pPr>
        <w:spacing w:after="0" w:line="240" w:lineRule="auto"/>
        <w:rPr>
          <w:lang w:val="hu-HU"/>
        </w:rPr>
      </w:pPr>
      <w:r>
        <w:rPr>
          <w:lang w:val="hu-HU"/>
        </w:rPr>
        <w:t>Agrokémia (BMM1202)</w:t>
      </w:r>
    </w:p>
    <w:p w:rsidR="00875697" w:rsidRDefault="00875697" w:rsidP="00574039">
      <w:pPr>
        <w:spacing w:after="0" w:line="240" w:lineRule="auto"/>
        <w:rPr>
          <w:lang w:val="hu-HU"/>
        </w:rPr>
      </w:pPr>
      <w:r>
        <w:rPr>
          <w:lang w:val="hu-HU"/>
        </w:rPr>
        <w:t>Agrometeorológia és vízgazdálkodás (BMM1109)</w:t>
      </w:r>
    </w:p>
    <w:p w:rsidR="00975A26" w:rsidRDefault="00975A26" w:rsidP="00574039">
      <w:pPr>
        <w:spacing w:after="0" w:line="240" w:lineRule="auto"/>
        <w:rPr>
          <w:lang w:val="hu-HU"/>
        </w:rPr>
      </w:pPr>
      <w:r>
        <w:rPr>
          <w:lang w:val="hu-HU"/>
        </w:rPr>
        <w:t>Mezőgazdasági mikrobiológia (BMM1205)</w:t>
      </w:r>
    </w:p>
    <w:p w:rsidR="00975A26" w:rsidRDefault="00975A26" w:rsidP="00574039">
      <w:pPr>
        <w:spacing w:after="0" w:line="240" w:lineRule="auto"/>
        <w:rPr>
          <w:lang w:val="hu-HU"/>
        </w:rPr>
      </w:pPr>
      <w:r>
        <w:rPr>
          <w:lang w:val="hu-HU"/>
        </w:rPr>
        <w:t>Talajtan (BMM1208)</w:t>
      </w:r>
    </w:p>
    <w:p w:rsidR="00593AE6" w:rsidRDefault="00593AE6" w:rsidP="00574039">
      <w:pPr>
        <w:spacing w:after="0" w:line="240" w:lineRule="auto"/>
        <w:rPr>
          <w:lang w:val="hu-HU"/>
        </w:rPr>
      </w:pPr>
      <w:r w:rsidRPr="00574039">
        <w:rPr>
          <w:lang w:val="hu-HU"/>
        </w:rPr>
        <w:t xml:space="preserve">Szakdolgozat I. </w:t>
      </w:r>
      <w:r>
        <w:rPr>
          <w:lang w:val="hu-HU"/>
        </w:rPr>
        <w:t>(</w:t>
      </w:r>
      <w:r w:rsidRPr="00574039">
        <w:rPr>
          <w:lang w:val="hu-HU"/>
        </w:rPr>
        <w:t>BMM1214</w:t>
      </w:r>
      <w:r>
        <w:rPr>
          <w:lang w:val="hu-HU"/>
        </w:rPr>
        <w:t>)</w:t>
      </w:r>
    </w:p>
    <w:p w:rsidR="00593AE6" w:rsidRDefault="00593AE6" w:rsidP="00574039">
      <w:pPr>
        <w:spacing w:after="0" w:line="240" w:lineRule="auto"/>
      </w:pPr>
      <w:r w:rsidRPr="00574039">
        <w:rPr>
          <w:lang w:val="hu-HU"/>
        </w:rPr>
        <w:t xml:space="preserve">Szakdolgozat II. </w:t>
      </w:r>
      <w:r>
        <w:rPr>
          <w:lang w:val="hu-HU"/>
        </w:rPr>
        <w:t>(BMM112)</w:t>
      </w:r>
      <w:r w:rsidRPr="00574039">
        <w:t xml:space="preserve"> </w:t>
      </w:r>
    </w:p>
    <w:p w:rsidR="00593AE6" w:rsidRDefault="00593AE6" w:rsidP="00574039">
      <w:pPr>
        <w:spacing w:after="0" w:line="240" w:lineRule="auto"/>
      </w:pPr>
      <w:proofErr w:type="spellStart"/>
      <w:r>
        <w:t>Szakdolgozat</w:t>
      </w:r>
      <w:proofErr w:type="spellEnd"/>
      <w:r>
        <w:t xml:space="preserve"> III. (BMM1220)</w:t>
      </w:r>
    </w:p>
    <w:p w:rsidR="00664835" w:rsidRDefault="00664835" w:rsidP="00574039">
      <w:pPr>
        <w:spacing w:after="0" w:line="240" w:lineRule="auto"/>
      </w:pP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és élelmiszeripari gépészmérnöki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D42963" w:rsidRPr="00B364F4" w:rsidRDefault="00D42963" w:rsidP="00D42963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215872" w:rsidRDefault="00C6351D" w:rsidP="0038462D">
      <w:pPr>
        <w:spacing w:after="0" w:line="240" w:lineRule="auto"/>
        <w:rPr>
          <w:lang w:val="hu-HU"/>
        </w:rPr>
      </w:pPr>
      <w:bookmarkStart w:id="0" w:name="_GoBack"/>
      <w:bookmarkEnd w:id="0"/>
      <w:r w:rsidRPr="00BB30DF">
        <w:rPr>
          <w:lang w:val="hu-HU"/>
        </w:rPr>
        <w:t xml:space="preserve">Élelmiszeripari </w:t>
      </w:r>
      <w:r w:rsidR="000711C5">
        <w:rPr>
          <w:lang w:val="hu-HU"/>
        </w:rPr>
        <w:t>ismeretek</w:t>
      </w:r>
      <w:r w:rsidR="00215872" w:rsidRPr="0038462D">
        <w:rPr>
          <w:lang w:val="hu-HU"/>
        </w:rPr>
        <w:t xml:space="preserve"> </w:t>
      </w:r>
      <w:r w:rsidR="000711C5">
        <w:rPr>
          <w:lang w:val="hu-HU"/>
        </w:rPr>
        <w:t>(MGB1308)</w:t>
      </w:r>
    </w:p>
    <w:p w:rsidR="00F01EDE" w:rsidRDefault="00F01EDE" w:rsidP="0038462D">
      <w:pPr>
        <w:spacing w:after="0" w:line="240" w:lineRule="auto"/>
        <w:rPr>
          <w:lang w:val="hu-HU"/>
        </w:rPr>
      </w:pPr>
      <w:r w:rsidRPr="00BB30DF">
        <w:rPr>
          <w:lang w:val="hu-HU"/>
        </w:rPr>
        <w:t xml:space="preserve">Élelmiszeripari </w:t>
      </w:r>
      <w:r>
        <w:rPr>
          <w:lang w:val="hu-HU"/>
        </w:rPr>
        <w:t>alapismeretek</w:t>
      </w:r>
      <w:r w:rsidRPr="0038462D">
        <w:rPr>
          <w:lang w:val="hu-HU"/>
        </w:rPr>
        <w:t xml:space="preserve"> </w:t>
      </w:r>
      <w:r>
        <w:rPr>
          <w:lang w:val="hu-HU"/>
        </w:rPr>
        <w:t>(MGF1107)</w:t>
      </w:r>
    </w:p>
    <w:p w:rsidR="00C65C9C" w:rsidRDefault="00C65C9C" w:rsidP="00C65C9C">
      <w:pPr>
        <w:spacing w:after="0"/>
        <w:rPr>
          <w:i/>
          <w:lang w:val="hu-HU"/>
        </w:rPr>
      </w:pPr>
    </w:p>
    <w:p w:rsidR="00C65C9C" w:rsidRPr="00574039" w:rsidRDefault="00C65C9C" w:rsidP="00C65C9C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Pr="00E27F60">
        <w:t xml:space="preserve"> </w:t>
      </w:r>
      <w:r w:rsidRPr="00E27F60">
        <w:rPr>
          <w:i/>
          <w:lang w:val="hu-HU"/>
        </w:rPr>
        <w:t>felfutó tanterv alapján</w:t>
      </w:r>
    </w:p>
    <w:p w:rsidR="00C65C9C" w:rsidRDefault="00C65C9C" w:rsidP="00C65C9C">
      <w:pPr>
        <w:spacing w:after="0" w:line="240" w:lineRule="auto"/>
        <w:rPr>
          <w:lang w:val="hu-HU"/>
        </w:rPr>
      </w:pPr>
      <w:r w:rsidRPr="00BB30DF">
        <w:rPr>
          <w:lang w:val="hu-HU"/>
        </w:rPr>
        <w:t xml:space="preserve">Élelmiszeripari </w:t>
      </w:r>
      <w:r>
        <w:rPr>
          <w:lang w:val="hu-HU"/>
        </w:rPr>
        <w:t>alapismeretek (BMG1204)</w:t>
      </w:r>
    </w:p>
    <w:p w:rsidR="00C65C9C" w:rsidRPr="0038462D" w:rsidRDefault="00C65C9C" w:rsidP="0038462D">
      <w:pPr>
        <w:spacing w:after="0" w:line="240" w:lineRule="auto"/>
        <w:rPr>
          <w:lang w:val="hu-HU"/>
        </w:rPr>
      </w:pPr>
    </w:p>
    <w:p w:rsidR="00C6351D" w:rsidRDefault="00C6351D" w:rsidP="0038462D">
      <w:pPr>
        <w:spacing w:after="0" w:line="240" w:lineRule="auto"/>
        <w:rPr>
          <w:lang w:val="hu-HU"/>
        </w:rPr>
      </w:pPr>
    </w:p>
    <w:sectPr w:rsidR="00C6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F"/>
    <w:rsid w:val="000711C5"/>
    <w:rsid w:val="000B0C35"/>
    <w:rsid w:val="00215872"/>
    <w:rsid w:val="002A5EA5"/>
    <w:rsid w:val="00341C40"/>
    <w:rsid w:val="0038462D"/>
    <w:rsid w:val="003E01AC"/>
    <w:rsid w:val="004C25AD"/>
    <w:rsid w:val="005444B4"/>
    <w:rsid w:val="00567286"/>
    <w:rsid w:val="00574039"/>
    <w:rsid w:val="00577417"/>
    <w:rsid w:val="00593AE6"/>
    <w:rsid w:val="00664835"/>
    <w:rsid w:val="007571AA"/>
    <w:rsid w:val="007C0C69"/>
    <w:rsid w:val="00875697"/>
    <w:rsid w:val="00975A26"/>
    <w:rsid w:val="00A64DD1"/>
    <w:rsid w:val="00BB30DF"/>
    <w:rsid w:val="00BF5004"/>
    <w:rsid w:val="00C6351D"/>
    <w:rsid w:val="00C65C9C"/>
    <w:rsid w:val="00D42963"/>
    <w:rsid w:val="00DE5582"/>
    <w:rsid w:val="00E27F60"/>
    <w:rsid w:val="00F01EDE"/>
    <w:rsid w:val="00F066F7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20</cp:revision>
  <dcterms:created xsi:type="dcterms:W3CDTF">2018-01-14T14:23:00Z</dcterms:created>
  <dcterms:modified xsi:type="dcterms:W3CDTF">2018-02-07T09:35:00Z</dcterms:modified>
</cp:coreProperties>
</file>